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7D" w:rsidRDefault="00C80E56" w:rsidP="00063046">
      <w:pPr>
        <w:rPr>
          <w:rStyle w:val="a3"/>
          <w:rFonts w:ascii="Arial" w:hAnsi="Arial" w:cs="Arial"/>
          <w:color w:val="212529"/>
          <w:shd w:val="clear" w:color="auto" w:fill="FFFFFF"/>
        </w:rPr>
      </w:pPr>
      <w:r>
        <w:rPr>
          <w:rStyle w:val="a3"/>
          <w:rFonts w:ascii="Arial" w:hAnsi="Arial" w:cs="Arial"/>
          <w:color w:val="212529"/>
          <w:shd w:val="clear" w:color="auto" w:fill="FFFFFF"/>
        </w:rPr>
        <w:t>Федеральная</w:t>
      </w:r>
      <w:r w:rsidR="00DB4D56">
        <w:rPr>
          <w:rStyle w:val="a3"/>
          <w:rFonts w:ascii="Arial" w:hAnsi="Arial" w:cs="Arial"/>
          <w:color w:val="212529"/>
          <w:shd w:val="clear" w:color="auto" w:fill="FFFFFF"/>
        </w:rPr>
        <w:t xml:space="preserve">  </w:t>
      </w:r>
      <w:bookmarkStart w:id="0" w:name="_GoBack"/>
      <w:bookmarkEnd w:id="0"/>
      <w:r>
        <w:rPr>
          <w:rStyle w:val="a3"/>
          <w:rFonts w:ascii="Arial" w:hAnsi="Arial" w:cs="Arial"/>
          <w:color w:val="212529"/>
          <w:shd w:val="clear" w:color="auto" w:fill="FFFFFF"/>
        </w:rPr>
        <w:t xml:space="preserve">Горячая линия методической поддержки учителей и родителей по организации </w:t>
      </w:r>
    </w:p>
    <w:p w:rsidR="00063046" w:rsidRDefault="00C80E56" w:rsidP="00063046">
      <w:pPr>
        <w:rPr>
          <w:rStyle w:val="a3"/>
          <w:rFonts w:ascii="Arial" w:hAnsi="Arial" w:cs="Arial"/>
          <w:color w:val="212529"/>
          <w:shd w:val="clear" w:color="auto" w:fill="FFFFFF"/>
        </w:rPr>
      </w:pPr>
      <w:r>
        <w:rPr>
          <w:rStyle w:val="a3"/>
          <w:rFonts w:ascii="Arial" w:hAnsi="Arial" w:cs="Arial"/>
          <w:color w:val="212529"/>
          <w:shd w:val="clear" w:color="auto" w:fill="FFFFFF"/>
        </w:rPr>
        <w:t>дис</w:t>
      </w:r>
      <w:r w:rsidR="00063046">
        <w:rPr>
          <w:rStyle w:val="a3"/>
          <w:rFonts w:ascii="Arial" w:hAnsi="Arial" w:cs="Arial"/>
          <w:color w:val="212529"/>
          <w:shd w:val="clear" w:color="auto" w:fill="FFFFFF"/>
        </w:rPr>
        <w:t>танционного обучения: +7 (800) 200-91-85.</w:t>
      </w:r>
    </w:p>
    <w:p w:rsidR="00DB4D56" w:rsidRDefault="00DB4D56" w:rsidP="00063046"/>
    <w:p w:rsidR="00DB4D56" w:rsidRPr="00DB4D56" w:rsidRDefault="00DB4D56" w:rsidP="00DB4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DB4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онд обязательного медицинского страхования Ярославской области</w:t>
      </w:r>
      <w:r w:rsidRPr="00DB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Вам, что с 1.04.2016 по всем вопросам об обязательном медицинском страховании можно обращаться по федеральному номеру </w:t>
      </w:r>
      <w:proofErr w:type="gramStart"/>
      <w:r w:rsidRPr="00DB4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горячей линии Регионального центра телефонного обслуживания Ярославской области</w:t>
      </w:r>
      <w:proofErr w:type="gramEnd"/>
      <w:r w:rsidRPr="00DB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8-800-100-76-09</w:t>
      </w:r>
      <w:r w:rsidRPr="00DB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телефону горячей линии </w:t>
      </w:r>
      <w:r w:rsidRPr="00DB4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(4852)32-12-26.</w:t>
      </w:r>
    </w:p>
    <w:p w:rsidR="00DB4D56" w:rsidRPr="00DB4D56" w:rsidRDefault="00DB4D56" w:rsidP="00DB4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DB4D56" w:rsidRPr="00DB4D56" w:rsidTr="00DB4D56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D56" w:rsidRPr="00DB4D56" w:rsidRDefault="00DB4D56" w:rsidP="00DB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D56" w:rsidRPr="00DB4D56" w:rsidRDefault="00DB4D56" w:rsidP="00DB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D56" w:rsidRPr="00DB4D56" w:rsidRDefault="00DB4D56" w:rsidP="00DB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D56" w:rsidRPr="00DB4D56" w:rsidRDefault="00DB4D56" w:rsidP="00DB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D56" w:rsidRPr="00DB4D56" w:rsidRDefault="00DB4D56" w:rsidP="00DB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D56" w:rsidRPr="00DB4D56" w:rsidRDefault="00DB4D56" w:rsidP="00DB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063046" w:rsidRDefault="00063046" w:rsidP="00063046">
      <w:pPr>
        <w:pStyle w:val="a4"/>
        <w:shd w:val="clear" w:color="auto" w:fill="FFFFFF"/>
        <w:spacing w:line="225" w:lineRule="atLeast"/>
        <w:rPr>
          <w:rStyle w:val="a3"/>
          <w:rFonts w:ascii="Arial" w:hAnsi="Arial" w:cs="Arial"/>
          <w:color w:val="212529"/>
          <w:shd w:val="clear" w:color="auto" w:fill="FFFFFF"/>
        </w:rPr>
      </w:pPr>
    </w:p>
    <w:p w:rsidR="00063046" w:rsidRDefault="00063046" w:rsidP="00063046">
      <w:pPr>
        <w:pStyle w:val="a4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ВНИМАНИЕ РОДИТЕЛЯМ! </w:t>
      </w:r>
    </w:p>
    <w:p w:rsidR="00063046" w:rsidRDefault="00063046" w:rsidP="00063046">
      <w:pPr>
        <w:pStyle w:val="a4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Настоятельно рекомендуем строго следить за тем, чтобы ребенок находился дома, а не на улице.</w:t>
      </w:r>
    </w:p>
    <w:p w:rsidR="00063046" w:rsidRDefault="00063046" w:rsidP="00063046">
      <w:pPr>
        <w:pStyle w:val="a4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 всем вопросам Вы можете обращать к классному руководителю по электронной почте.</w:t>
      </w:r>
    </w:p>
    <w:p w:rsidR="00063046" w:rsidRDefault="00063046" w:rsidP="00063046">
      <w:pPr>
        <w:pStyle w:val="a4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Телефоны горячей линии по вопросам организации дистанционного обучения:</w:t>
      </w:r>
    </w:p>
    <w:p w:rsidR="00063046" w:rsidRDefault="00063046" w:rsidP="00063046">
      <w:pPr>
        <w:pStyle w:val="a4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Директор школы – Вишнякова Ольга Борисовна,  тел.: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8(48542) 2 – 37 – 19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63046" w:rsidRDefault="00063046" w:rsidP="00063046">
      <w:pPr>
        <w:pStyle w:val="a4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дежурный администратор школы: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8(48542) 2 – 37 – 19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sectPr w:rsidR="0006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E6"/>
    <w:rsid w:val="00063046"/>
    <w:rsid w:val="0057547D"/>
    <w:rsid w:val="00757FE6"/>
    <w:rsid w:val="00A82CE6"/>
    <w:rsid w:val="00BA138B"/>
    <w:rsid w:val="00C80E56"/>
    <w:rsid w:val="00D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E56"/>
    <w:rPr>
      <w:b/>
      <w:bCs/>
    </w:rPr>
  </w:style>
  <w:style w:type="paragraph" w:styleId="a4">
    <w:name w:val="Normal (Web)"/>
    <w:basedOn w:val="a"/>
    <w:uiPriority w:val="99"/>
    <w:semiHidden/>
    <w:unhideWhenUsed/>
    <w:rsid w:val="0006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E56"/>
    <w:rPr>
      <w:b/>
      <w:bCs/>
    </w:rPr>
  </w:style>
  <w:style w:type="paragraph" w:styleId="a4">
    <w:name w:val="Normal (Web)"/>
    <w:basedOn w:val="a"/>
    <w:uiPriority w:val="99"/>
    <w:semiHidden/>
    <w:unhideWhenUsed/>
    <w:rsid w:val="0006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2020-04-30T11:48:00Z</dcterms:created>
  <dcterms:modified xsi:type="dcterms:W3CDTF">2020-04-30T12:10:00Z</dcterms:modified>
</cp:coreProperties>
</file>