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143EC">
        <w:rPr>
          <w:color w:val="000000"/>
        </w:rPr>
        <w:t>Коронавирус</w:t>
      </w:r>
      <w:proofErr w:type="spellEnd"/>
      <w:r w:rsidRPr="008143EC">
        <w:rPr>
          <w:color w:val="000000"/>
        </w:rPr>
        <w:t xml:space="preserve"> – это целое семейство вирусов, которое включает более 30 видов. Виды объединены в два подсемейства. Они могут заражать не только человека, но и животных – кошек, собак, птиц, свиней и крупный рогатый скот.</w:t>
      </w:r>
      <w:r w:rsidRPr="008143EC">
        <w:rPr>
          <w:rStyle w:val="apple-converted-space"/>
          <w:color w:val="000000"/>
        </w:rPr>
        <w:t> Новый вид вируса 2019-ncoV был зафиксирован в декабре прошлого года в Китае в городе Ухань. Тогда эксперты сообщили о вспышке пневмонии неизвестного происхождения.</w:t>
      </w:r>
      <w:r w:rsidRPr="008143EC">
        <w:rPr>
          <w:color w:val="000000"/>
        </w:rPr>
        <w:t xml:space="preserve"> 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Проявления респираторного синдрома при заражении вируса 2019-ncoV </w:t>
      </w:r>
      <w:proofErr w:type="spellStart"/>
      <w:r w:rsidRPr="008143EC">
        <w:rPr>
          <w:color w:val="000000"/>
        </w:rPr>
        <w:t>коронавируса</w:t>
      </w:r>
      <w:proofErr w:type="spellEnd"/>
      <w:r w:rsidRPr="008143EC">
        <w:rPr>
          <w:color w:val="000000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color w:val="000000"/>
          <w:shd w:val="clear" w:color="auto" w:fill="FFFFFF"/>
        </w:rPr>
        <w:t>Вирусы, вызывающие острые респираторные инфекции, в основном, передаются воздушно-капельным путем.</w:t>
      </w:r>
      <w:r w:rsidRPr="008143EC">
        <w:rPr>
          <w:rStyle w:val="apple-converted-space"/>
          <w:color w:val="000000"/>
          <w:shd w:val="clear" w:color="auto" w:fill="FFFFFF"/>
        </w:rPr>
        <w:t> 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 xml:space="preserve">Чаще всего инфекция, которую провоцирует </w:t>
      </w:r>
      <w:proofErr w:type="spellStart"/>
      <w:r w:rsidRPr="008143EC">
        <w:rPr>
          <w:bCs/>
          <w:color w:val="000000"/>
        </w:rPr>
        <w:t>коронавирус</w:t>
      </w:r>
      <w:proofErr w:type="spellEnd"/>
      <w:r w:rsidRPr="008143EC">
        <w:rPr>
          <w:bCs/>
          <w:color w:val="000000"/>
        </w:rPr>
        <w:t>, проявляется в респираторной форме. Но встречается и «кишечная» разновидность – в основном у детей, сопровождаемая пищеварительным расстройством, рвотой.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28821145" wp14:editId="20DD458E">
            <wp:extent cx="59340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rPr>
          <w:bdr w:val="none" w:sz="0" w:space="0" w:color="auto" w:frame="1"/>
        </w:rPr>
        <w:t xml:space="preserve">Механизмы передачи нового типа </w:t>
      </w:r>
      <w:proofErr w:type="spellStart"/>
      <w:r w:rsidRPr="008143EC">
        <w:rPr>
          <w:bdr w:val="none" w:sz="0" w:space="0" w:color="auto" w:frame="1"/>
        </w:rPr>
        <w:t>коронавируса</w:t>
      </w:r>
      <w:proofErr w:type="spellEnd"/>
      <w:r w:rsidRPr="008143EC">
        <w:rPr>
          <w:bdr w:val="none" w:sz="0" w:space="0" w:color="auto" w:frame="1"/>
        </w:rPr>
        <w:t>: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proofErr w:type="gramStart"/>
      <w:r w:rsidRPr="008143EC">
        <w:rPr>
          <w:rStyle w:val="a4"/>
          <w:b w:val="0"/>
          <w:bdr w:val="none" w:sz="0" w:space="0" w:color="auto" w:frame="1"/>
        </w:rPr>
        <w:t>воздушно-капельный</w:t>
      </w:r>
      <w:proofErr w:type="gramEnd"/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когда рядом с вами кашляют и чихают, сморкаются</w:t>
      </w:r>
      <w:r w:rsidRPr="008143EC">
        <w:t>);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143EC">
        <w:t>-</w:t>
      </w:r>
      <w:r w:rsidRPr="008143EC">
        <w:rPr>
          <w:rStyle w:val="apple-converted-space"/>
        </w:rPr>
        <w:t> </w:t>
      </w:r>
      <w:proofErr w:type="gramStart"/>
      <w:r w:rsidRPr="008143EC">
        <w:rPr>
          <w:rStyle w:val="a4"/>
          <w:b w:val="0"/>
          <w:bdr w:val="none" w:sz="0" w:space="0" w:color="auto" w:frame="1"/>
        </w:rPr>
        <w:t>контактный</w:t>
      </w:r>
      <w:proofErr w:type="gramEnd"/>
      <w:r w:rsidRPr="008143EC">
        <w:rPr>
          <w:rStyle w:val="apple-converted-space"/>
        </w:rPr>
        <w:t> </w:t>
      </w:r>
      <w:r w:rsidRPr="008143EC">
        <w:t>(</w:t>
      </w:r>
      <w:r w:rsidRPr="008143EC">
        <w:rPr>
          <w:rStyle w:val="a5"/>
          <w:bdr w:val="none" w:sz="0" w:space="0" w:color="auto" w:frame="1"/>
        </w:rPr>
        <w:t>через рукопожатие с больным человеком, потрогали дверную ручку, которой ранее касался инфицированный и т. д.);</w:t>
      </w:r>
    </w:p>
    <w:p w:rsidR="00A64007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dr w:val="none" w:sz="0" w:space="0" w:color="auto" w:frame="1"/>
        </w:rPr>
      </w:pPr>
      <w:r w:rsidRPr="008143EC">
        <w:t>-</w:t>
      </w:r>
      <w:r w:rsidRPr="008143EC">
        <w:rPr>
          <w:rStyle w:val="apple-converted-space"/>
        </w:rPr>
        <w:t> </w:t>
      </w:r>
      <w:proofErr w:type="gramStart"/>
      <w:r w:rsidRPr="008143EC">
        <w:rPr>
          <w:rStyle w:val="a4"/>
          <w:b w:val="0"/>
          <w:bdr w:val="none" w:sz="0" w:space="0" w:color="auto" w:frame="1"/>
        </w:rPr>
        <w:t>фекально-оральный</w:t>
      </w:r>
      <w:proofErr w:type="gramEnd"/>
      <w:r w:rsidRPr="008143EC">
        <w:rPr>
          <w:rStyle w:val="apple-converted-space"/>
          <w:bCs/>
          <w:bdr w:val="none" w:sz="0" w:space="0" w:color="auto" w:frame="1"/>
        </w:rPr>
        <w:t> </w:t>
      </w:r>
      <w:r w:rsidRPr="008143EC">
        <w:t>(</w:t>
      </w:r>
      <w:r w:rsidRPr="008143EC">
        <w:rPr>
          <w:i/>
        </w:rPr>
        <w:t>необходимо</w:t>
      </w:r>
      <w:r w:rsidRPr="008143EC">
        <w:t xml:space="preserve"> </w:t>
      </w:r>
      <w:r w:rsidRPr="008143EC">
        <w:rPr>
          <w:rStyle w:val="a5"/>
          <w:bdr w:val="none" w:sz="0" w:space="0" w:color="auto" w:frame="1"/>
        </w:rPr>
        <w:t>мыть руки с мылом не только после туалета, но и до того</w:t>
      </w:r>
      <w:r w:rsidRPr="008143EC">
        <w:rPr>
          <w:rStyle w:val="a4"/>
          <w:bdr w:val="none" w:sz="0" w:space="0" w:color="auto" w:frame="1"/>
        </w:rPr>
        <w:t>).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bdr w:val="none" w:sz="0" w:space="0" w:color="auto" w:frame="1"/>
        </w:rPr>
      </w:pP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Рекомендации по правилам поведения, чтобы снизить риск заболеваемости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дома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1. Не выходите из дома, за исключением крайних 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2. Не посещайте мест со скоплением народа (игровые площадки, кинотеатры, </w:t>
      </w:r>
      <w:proofErr w:type="gramStart"/>
      <w:r w:rsidRPr="008143EC">
        <w:rPr>
          <w:color w:val="000000"/>
        </w:rPr>
        <w:t>занятия</w:t>
      </w:r>
      <w:proofErr w:type="gramEnd"/>
      <w:r w:rsidRPr="008143EC">
        <w:rPr>
          <w:color w:val="000000"/>
        </w:rPr>
        <w:t xml:space="preserve"> как в общественных, так и в частных учреждениях и др.). Разрешается гулять с животными (в одиночку). Можно заниматься физкультурой в одиночку.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3. Общаться с другими людьми следует дистанционно с помощью сре</w:t>
      </w:r>
      <w:proofErr w:type="gramStart"/>
      <w:r w:rsidRPr="008143EC">
        <w:rPr>
          <w:color w:val="000000"/>
        </w:rPr>
        <w:t>дств св</w:t>
      </w:r>
      <w:proofErr w:type="gramEnd"/>
      <w:r w:rsidRPr="008143EC">
        <w:rPr>
          <w:color w:val="000000"/>
        </w:rPr>
        <w:t>язи, не следует ходить в гости и принимать у себя дома друзей и членов семьи, которые не проживают с вами.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4. Для сокращения потребности людей выходить из дома используются следующие меры: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- удаленная учеба, </w:t>
      </w:r>
      <w:proofErr w:type="spellStart"/>
      <w:r w:rsidRPr="008143EC">
        <w:rPr>
          <w:color w:val="000000"/>
        </w:rPr>
        <w:t>видеозвонки</w:t>
      </w:r>
      <w:proofErr w:type="spellEnd"/>
      <w:r w:rsidRPr="008143EC">
        <w:rPr>
          <w:color w:val="000000"/>
        </w:rPr>
        <w:t>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- соблюдением правил личной гигиены и гигиены окружающей среды;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при использовании услуг доставки – не впускать курьера домой;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рекомендуется отложить все стоматологические процедуры за исключением критических и неотложных случаев;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lastRenderedPageBreak/>
        <w:t>- если вы выходите из дома необходимо сократить контакты с другими людьми и сохранять 2-метровое расстояние друг от друга.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63C228FB" wp14:editId="2AAB2191">
            <wp:extent cx="5934075" cy="1181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Дополнительные правила поведения: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избегайте физических контактов, включая объятия и рукопожатия;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открывайте двери не ладонью;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постарайтесь не касаться лица;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часто мойте руки;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заботьтесь о максимальном проветривании дома;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дезинфицируйте ручки дверей и сами двери;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не следует целовать священные предметы;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не пользуйтесь общими столовыми приборами, не ешьте из одной тарелки и не передавайте другим еду, которую вы откусили или попробовали;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- находясь дома, придерживайтесь здорового питания и занимайтесь физкультурой)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вне дома.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1. Следует избегать общественного транспорта, насколько это возможно.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43EC">
        <w:rPr>
          <w:color w:val="000000"/>
        </w:rPr>
        <w:t>2. Держаться на расстоянии двух метров друг от друга в общественных местах, где есть люди.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3. Обеспечьте гигиену рук и дыхания. Следует мыть руки после прихода и перед уходом из дома, а также каждые 3 часа. Старайтесь вообще не касаться носа и рта, мойте руки после таких прикосновений.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4. Необходимо иметь каждому свой носовой платок и (или) влажную салфетку.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color w:val="000000"/>
        </w:rPr>
        <w:t>Правила поведения при признаках заболевания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143EC">
        <w:rPr>
          <w:rStyle w:val="a5"/>
          <w:bCs/>
          <w:i w:val="0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drawing>
          <wp:inline distT="0" distB="0" distL="0" distR="0" wp14:anchorId="02337F3D" wp14:editId="0CA4E62F">
            <wp:extent cx="4251278" cy="28037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00" cy="28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143EC">
        <w:rPr>
          <w:bCs/>
          <w:color w:val="000000"/>
        </w:rPr>
        <w:t>Прежде всего, нельзя заниматься самолечением!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143EC">
        <w:rPr>
          <w:b/>
          <w:bCs/>
          <w:noProof/>
          <w:color w:val="000000"/>
        </w:rPr>
        <w:lastRenderedPageBreak/>
        <w:drawing>
          <wp:inline distT="0" distB="0" distL="0" distR="0" wp14:anchorId="2D1F5432" wp14:editId="25EDD8B3">
            <wp:extent cx="2933700" cy="2198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71" cy="21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возможно. Необходимо вызвать врача на дом.</w:t>
      </w:r>
    </w:p>
    <w:p w:rsidR="00A64007" w:rsidRPr="008143EC" w:rsidRDefault="00A64007" w:rsidP="00A6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3EC">
        <w:rPr>
          <w:color w:val="000000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1"/>
    <w:rsid w:val="00A64007"/>
    <w:rsid w:val="00A82CE6"/>
    <w:rsid w:val="00BA138B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007"/>
  </w:style>
  <w:style w:type="character" w:styleId="a4">
    <w:name w:val="Strong"/>
    <w:basedOn w:val="a0"/>
    <w:uiPriority w:val="22"/>
    <w:qFormat/>
    <w:rsid w:val="00A64007"/>
    <w:rPr>
      <w:b/>
      <w:bCs/>
    </w:rPr>
  </w:style>
  <w:style w:type="character" w:styleId="a5">
    <w:name w:val="Emphasis"/>
    <w:basedOn w:val="a0"/>
    <w:uiPriority w:val="20"/>
    <w:qFormat/>
    <w:rsid w:val="00A640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007"/>
  </w:style>
  <w:style w:type="character" w:styleId="a4">
    <w:name w:val="Strong"/>
    <w:basedOn w:val="a0"/>
    <w:uiPriority w:val="22"/>
    <w:qFormat/>
    <w:rsid w:val="00A64007"/>
    <w:rPr>
      <w:b/>
      <w:bCs/>
    </w:rPr>
  </w:style>
  <w:style w:type="character" w:styleId="a5">
    <w:name w:val="Emphasis"/>
    <w:basedOn w:val="a0"/>
    <w:uiPriority w:val="20"/>
    <w:qFormat/>
    <w:rsid w:val="00A640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2020-03-27T12:20:00Z</dcterms:created>
  <dcterms:modified xsi:type="dcterms:W3CDTF">2020-03-27T12:20:00Z</dcterms:modified>
</cp:coreProperties>
</file>