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 xml:space="preserve">Прием </w:t>
      </w:r>
      <w:proofErr w:type="gramStart"/>
      <w:r>
        <w:rPr>
          <w:rFonts w:ascii="Arial" w:hAnsi="Arial" w:cs="Arial"/>
          <w:color w:val="414141"/>
          <w:sz w:val="27"/>
          <w:szCs w:val="27"/>
          <w:lang w:eastAsia="ru-RU"/>
        </w:rPr>
        <w:t>обучающихс</w:t>
      </w:r>
      <w:r w:rsidR="005E4BB0">
        <w:rPr>
          <w:rFonts w:ascii="Arial" w:hAnsi="Arial" w:cs="Arial"/>
          <w:color w:val="414141"/>
          <w:sz w:val="27"/>
          <w:szCs w:val="27"/>
          <w:lang w:eastAsia="ru-RU"/>
        </w:rPr>
        <w:t>я</w:t>
      </w:r>
      <w:proofErr w:type="gramEnd"/>
      <w:r w:rsidR="005E4BB0">
        <w:rPr>
          <w:rFonts w:ascii="Arial" w:hAnsi="Arial" w:cs="Arial"/>
          <w:color w:val="414141"/>
          <w:sz w:val="27"/>
          <w:szCs w:val="27"/>
          <w:lang w:eastAsia="ru-RU"/>
        </w:rPr>
        <w:t xml:space="preserve"> в М</w:t>
      </w:r>
      <w:r w:rsidR="00D92D0A">
        <w:rPr>
          <w:rFonts w:ascii="Arial" w:hAnsi="Arial" w:cs="Arial"/>
          <w:color w:val="414141"/>
          <w:sz w:val="27"/>
          <w:szCs w:val="27"/>
          <w:lang w:eastAsia="ru-RU"/>
        </w:rPr>
        <w:t xml:space="preserve">ОУ </w:t>
      </w:r>
      <w:proofErr w:type="spellStart"/>
      <w:r w:rsidR="00D92D0A">
        <w:rPr>
          <w:rFonts w:ascii="Arial" w:hAnsi="Arial" w:cs="Arial"/>
          <w:color w:val="414141"/>
          <w:sz w:val="27"/>
          <w:szCs w:val="27"/>
          <w:lang w:eastAsia="ru-RU"/>
        </w:rPr>
        <w:t>Бакунинскую</w:t>
      </w:r>
      <w:proofErr w:type="spellEnd"/>
      <w:r w:rsidR="00D92D0A">
        <w:rPr>
          <w:rFonts w:ascii="Arial" w:hAnsi="Arial" w:cs="Arial"/>
          <w:color w:val="414141"/>
          <w:sz w:val="27"/>
          <w:szCs w:val="27"/>
          <w:lang w:eastAsia="ru-RU"/>
        </w:rPr>
        <w:t xml:space="preserve"> </w:t>
      </w:r>
      <w:proofErr w:type="spellStart"/>
      <w:r w:rsidR="00D92D0A">
        <w:rPr>
          <w:rFonts w:ascii="Arial" w:hAnsi="Arial" w:cs="Arial"/>
          <w:color w:val="414141"/>
          <w:sz w:val="27"/>
          <w:szCs w:val="27"/>
          <w:lang w:eastAsia="ru-RU"/>
        </w:rPr>
        <w:t>оош</w:t>
      </w:r>
      <w:proofErr w:type="spellEnd"/>
      <w:r w:rsidR="00D92D0A">
        <w:rPr>
          <w:rFonts w:ascii="Arial" w:hAnsi="Arial" w:cs="Arial"/>
          <w:color w:val="414141"/>
          <w:sz w:val="27"/>
          <w:szCs w:val="27"/>
          <w:lang w:eastAsia="ru-RU"/>
        </w:rPr>
        <w:t xml:space="preserve">  на 2020-2021</w:t>
      </w:r>
      <w:r>
        <w:rPr>
          <w:rFonts w:ascii="Arial" w:hAnsi="Arial" w:cs="Arial"/>
          <w:color w:val="414141"/>
          <w:sz w:val="27"/>
          <w:szCs w:val="27"/>
          <w:lang w:eastAsia="ru-RU"/>
        </w:rPr>
        <w:t xml:space="preserve"> учебный год регламентируется следующими нормативными документами:</w:t>
      </w:r>
    </w:p>
    <w:p w:rsidR="001E10F5" w:rsidRDefault="00445C06" w:rsidP="001E10F5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414141"/>
          <w:sz w:val="18"/>
          <w:szCs w:val="18"/>
          <w:lang w:eastAsia="ru-RU"/>
        </w:rPr>
      </w:pPr>
      <w:hyperlink r:id="rId6" w:tgtFrame="_blank" w:history="1">
        <w:r w:rsidR="001E10F5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>Закон Российской Федерации  «Об образовании в Российской Федерации» от 29.12.2012г.№ 273-ФЗ;</w:t>
        </w:r>
      </w:hyperlink>
    </w:p>
    <w:p w:rsidR="001E10F5" w:rsidRDefault="00445C06" w:rsidP="001E10F5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414141"/>
          <w:sz w:val="18"/>
          <w:szCs w:val="18"/>
          <w:lang w:eastAsia="ru-RU"/>
        </w:rPr>
      </w:pPr>
      <w:hyperlink r:id="rId7" w:tgtFrame="_blank" w:history="1">
        <w:r w:rsidR="001E10F5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>Федеральный закон «О правовом положении иностранных граждан в Российской Федерации» от 25.07.2002г. № 115-ФЗ </w:t>
        </w:r>
      </w:hyperlink>
      <w:r w:rsidR="001E10F5">
        <w:rPr>
          <w:rFonts w:ascii="Arial" w:hAnsi="Arial" w:cs="Arial"/>
          <w:color w:val="000000"/>
          <w:sz w:val="27"/>
          <w:szCs w:val="27"/>
          <w:lang w:eastAsia="ru-RU"/>
        </w:rPr>
        <w:t> </w:t>
      </w:r>
    </w:p>
    <w:p w:rsidR="001E10F5" w:rsidRDefault="00445C06" w:rsidP="001E10F5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414141"/>
          <w:sz w:val="18"/>
          <w:szCs w:val="18"/>
          <w:lang w:eastAsia="ru-RU"/>
        </w:rPr>
      </w:pPr>
      <w:hyperlink r:id="rId8" w:history="1">
        <w:r w:rsidR="001E10F5">
          <w:rPr>
            <w:rStyle w:val="a3"/>
            <w:rFonts w:ascii="Arial" w:hAnsi="Arial" w:cs="Arial"/>
            <w:b/>
            <w:bCs/>
            <w:color w:val="414141"/>
            <w:sz w:val="27"/>
            <w:szCs w:val="27"/>
            <w:lang w:eastAsia="ru-RU"/>
          </w:rPr>
          <w:t>Приказ Министерства образования и науки Российской Федерации </w:t>
        </w:r>
        <w:r w:rsidR="001E10F5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>от 22 января 2014 г. № 32</w:t>
        </w:r>
      </w:hyperlink>
      <w:r w:rsidR="001E10F5">
        <w:rPr>
          <w:rFonts w:ascii="Arial" w:hAnsi="Arial" w:cs="Arial"/>
          <w:color w:val="000000"/>
          <w:sz w:val="27"/>
          <w:szCs w:val="27"/>
          <w:lang w:eastAsia="ru-RU"/>
        </w:rPr>
        <w:t> </w:t>
      </w:r>
      <w:r w:rsidR="001E10F5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 xml:space="preserve">ОБ УТВЕРЖДЕНИИ ПОРЯДКА ПРИЕМА ГРАЖДАН НА </w:t>
      </w:r>
      <w:proofErr w:type="gramStart"/>
      <w:r w:rsidR="001E10F5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>ОБУЧЕНИЕ ПО</w:t>
      </w:r>
      <w:proofErr w:type="gramEnd"/>
      <w:r w:rsidR="001E10F5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 xml:space="preserve"> ОБРАЗОВАТЕЛЬНЫМ ПРОГРАММАМ НАЧАЛЬНОГО ОБЩЕГО, ОСНОВНОГО ОБЩЕГО И СРЕДНЕГО ОБЩЕГО ОБРАЗОВАНИЯ</w:t>
      </w:r>
    </w:p>
    <w:p w:rsidR="001E10F5" w:rsidRDefault="00445C06" w:rsidP="001E10F5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414141"/>
          <w:sz w:val="18"/>
          <w:szCs w:val="18"/>
          <w:lang w:eastAsia="ru-RU"/>
        </w:rPr>
      </w:pPr>
      <w:hyperlink r:id="rId9" w:history="1">
        <w:r w:rsidR="001E10F5">
          <w:rPr>
            <w:rStyle w:val="a3"/>
            <w:rFonts w:ascii="Arial" w:hAnsi="Arial" w:cs="Arial"/>
            <w:b/>
            <w:bCs/>
            <w:color w:val="414141"/>
            <w:sz w:val="27"/>
            <w:szCs w:val="27"/>
            <w:lang w:eastAsia="ru-RU"/>
          </w:rPr>
          <w:t> </w:t>
        </w:r>
        <w:r w:rsidR="001E10F5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>Федеральный закона от</w:t>
        </w:r>
        <w:r w:rsidR="00E40E79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 xml:space="preserve"> </w:t>
        </w:r>
        <w:r w:rsidR="001E10F5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>27.07.2006г. № 152-ФЗ «О персональных данных» (Собрание законодательства РФ, 2006, № 31,ст.3451; 2010,№31, ст.4196; 2011, № 31,ст. 4701)</w:t>
        </w:r>
      </w:hyperlink>
      <w:r w:rsidR="001E10F5">
        <w:rPr>
          <w:rFonts w:ascii="Arial" w:hAnsi="Arial" w:cs="Arial"/>
          <w:color w:val="000000"/>
          <w:sz w:val="27"/>
          <w:szCs w:val="27"/>
          <w:lang w:eastAsia="ru-RU"/>
        </w:rPr>
        <w:t>;</w:t>
      </w:r>
    </w:p>
    <w:p w:rsidR="001E10F5" w:rsidRDefault="00445C06" w:rsidP="001E10F5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414141"/>
          <w:sz w:val="18"/>
          <w:szCs w:val="18"/>
          <w:lang w:eastAsia="ru-RU"/>
        </w:rPr>
      </w:pPr>
      <w:hyperlink r:id="rId10" w:history="1">
        <w:r w:rsidR="001E10F5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>Устав</w:t>
        </w:r>
      </w:hyperlink>
      <w:r w:rsidR="001E10F5">
        <w:rPr>
          <w:rFonts w:ascii="Arial" w:hAnsi="Arial" w:cs="Arial"/>
          <w:color w:val="000000"/>
          <w:sz w:val="27"/>
          <w:szCs w:val="27"/>
          <w:lang w:eastAsia="ru-RU"/>
        </w:rPr>
        <w:t xml:space="preserve"> МОУ </w:t>
      </w:r>
      <w:proofErr w:type="spellStart"/>
      <w:r w:rsidR="001E10F5">
        <w:rPr>
          <w:rFonts w:ascii="Arial" w:hAnsi="Arial" w:cs="Arial"/>
          <w:color w:val="000000"/>
          <w:sz w:val="27"/>
          <w:szCs w:val="27"/>
          <w:lang w:eastAsia="ru-RU"/>
        </w:rPr>
        <w:t>Бакунинской</w:t>
      </w:r>
      <w:proofErr w:type="spellEnd"/>
      <w:r w:rsidR="001E10F5">
        <w:rPr>
          <w:rFonts w:ascii="Arial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1E10F5">
        <w:rPr>
          <w:rFonts w:ascii="Arial" w:hAnsi="Arial" w:cs="Arial"/>
          <w:color w:val="000000"/>
          <w:sz w:val="27"/>
          <w:szCs w:val="27"/>
          <w:lang w:eastAsia="ru-RU"/>
        </w:rPr>
        <w:t>оош</w:t>
      </w:r>
      <w:proofErr w:type="spellEnd"/>
      <w:r w:rsidR="001E10F5">
        <w:rPr>
          <w:rFonts w:ascii="Arial" w:hAnsi="Arial" w:cs="Arial"/>
          <w:color w:val="000000"/>
          <w:sz w:val="27"/>
          <w:szCs w:val="27"/>
          <w:lang w:eastAsia="ru-RU"/>
        </w:rPr>
        <w:t>;</w:t>
      </w:r>
    </w:p>
    <w:p w:rsidR="001E10F5" w:rsidRDefault="00445C06" w:rsidP="001E10F5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414141"/>
          <w:sz w:val="18"/>
          <w:szCs w:val="18"/>
          <w:lang w:eastAsia="ru-RU"/>
        </w:rPr>
      </w:pPr>
      <w:hyperlink r:id="rId11" w:history="1">
        <w:r w:rsidR="001E10F5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 xml:space="preserve">Положение  о правилах приема граждан в МОУ </w:t>
        </w:r>
        <w:proofErr w:type="spellStart"/>
        <w:r w:rsidR="001E10F5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>Бакунинскую</w:t>
        </w:r>
        <w:proofErr w:type="spellEnd"/>
        <w:r w:rsidR="001E10F5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 xml:space="preserve"> </w:t>
        </w:r>
        <w:proofErr w:type="spellStart"/>
        <w:r w:rsidR="001E10F5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>оош</w:t>
        </w:r>
        <w:proofErr w:type="spellEnd"/>
        <w:r w:rsidR="001E10F5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>;</w:t>
        </w:r>
      </w:hyperlink>
      <w:r w:rsidR="001E10F5">
        <w:rPr>
          <w:rFonts w:ascii="Arial" w:hAnsi="Arial" w:cs="Arial"/>
          <w:color w:val="000000"/>
          <w:sz w:val="27"/>
          <w:szCs w:val="27"/>
          <w:lang w:eastAsia="ru-RU"/>
        </w:rPr>
        <w:t>                                           </w:t>
      </w:r>
      <w:hyperlink r:id="rId12" w:history="1">
        <w:r w:rsidR="001E10F5">
          <w:rPr>
            <w:rStyle w:val="a3"/>
            <w:rFonts w:ascii="Arial" w:hAnsi="Arial" w:cs="Arial"/>
            <w:b/>
            <w:bCs/>
            <w:color w:val="414141"/>
            <w:sz w:val="27"/>
            <w:szCs w:val="27"/>
            <w:lang w:eastAsia="ru-RU"/>
          </w:rPr>
          <w:t> </w:t>
        </w:r>
      </w:hyperlink>
    </w:p>
    <w:p w:rsidR="001E10F5" w:rsidRDefault="001E10F5" w:rsidP="001E10F5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>Прием в первый класс.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>Прием документов </w:t>
      </w:r>
      <w:r>
        <w:rPr>
          <w:rFonts w:ascii="Arial" w:hAnsi="Arial" w:cs="Arial"/>
          <w:color w:val="414141"/>
          <w:sz w:val="27"/>
          <w:szCs w:val="27"/>
          <w:lang w:eastAsia="ru-RU"/>
        </w:rPr>
        <w:t>в первый класс детей,</w:t>
      </w:r>
      <w:r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> проживающих в микрорайоне, </w:t>
      </w:r>
      <w:r>
        <w:rPr>
          <w:rFonts w:ascii="Arial" w:hAnsi="Arial" w:cs="Arial"/>
          <w:color w:val="414141"/>
          <w:sz w:val="27"/>
          <w:szCs w:val="27"/>
          <w:lang w:eastAsia="ru-RU"/>
        </w:rPr>
        <w:t xml:space="preserve"> ведется</w:t>
      </w:r>
      <w:r w:rsidR="00E40E79"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 xml:space="preserve"> с 1 февраля </w:t>
      </w:r>
      <w:r w:rsidR="00D92D0A"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>2020</w:t>
      </w:r>
      <w:r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 xml:space="preserve"> года.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>Прием заявлений от родителей (законных представителей) детей, не зарегистрированных на закрепленной территории, ведется </w:t>
      </w:r>
      <w:r w:rsidR="00D92D0A"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>с 1 июля 2020</w:t>
      </w:r>
      <w:r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 xml:space="preserve"> года</w:t>
      </w:r>
      <w:r>
        <w:rPr>
          <w:rFonts w:ascii="Arial" w:hAnsi="Arial" w:cs="Arial"/>
          <w:color w:val="414141"/>
          <w:sz w:val="27"/>
          <w:szCs w:val="27"/>
          <w:lang w:eastAsia="ru-RU"/>
        </w:rPr>
        <w:t xml:space="preserve"> (в соответствии с новым Порядком приема граждан на </w:t>
      </w:r>
      <w:proofErr w:type="gramStart"/>
      <w:r>
        <w:rPr>
          <w:rFonts w:ascii="Arial" w:hAnsi="Arial" w:cs="Arial"/>
          <w:color w:val="414141"/>
          <w:sz w:val="27"/>
          <w:szCs w:val="27"/>
          <w:lang w:eastAsia="ru-RU"/>
        </w:rPr>
        <w:t>обучение  по</w:t>
      </w:r>
      <w:proofErr w:type="gramEnd"/>
      <w:r>
        <w:rPr>
          <w:rFonts w:ascii="Arial" w:hAnsi="Arial" w:cs="Arial"/>
          <w:color w:val="414141"/>
          <w:sz w:val="27"/>
          <w:szCs w:val="27"/>
          <w:lang w:eastAsia="ru-RU"/>
        </w:rPr>
        <w:t xml:space="preserve">  образовательным программам начального общего, основного общего образования) до момента заполнения свободных мест, но не позднее 5 сентября текущего года.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 xml:space="preserve">Перечень документов, необходимых для зачисления в МОУ </w:t>
      </w:r>
      <w:proofErr w:type="spellStart"/>
      <w:r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>Бакунинскую</w:t>
      </w:r>
      <w:proofErr w:type="spellEnd"/>
      <w:r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>оош</w:t>
      </w:r>
      <w:proofErr w:type="spellEnd"/>
      <w:r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>: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>- документ, удостоверяющий личность заявителя (законного представителя);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>- заявление (заполняется в школе на готовом бланке);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>- справка о регистрации ребенка по месту жительства;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>- свидетельство о рождении ребенка (оригинал и копия свидетельства); 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>- медицинская карта ребенка и копия страхового полиса (по усмотрению родителей (законных представителей);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> 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27"/>
          <w:szCs w:val="27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 xml:space="preserve">Документы принимаются  директором школы. 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lastRenderedPageBreak/>
        <w:t>Часы приёма: понедельник-пятница с 9.00 до 15.00 часов.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>Справки по телефону: 8(48542) 2-37-19</w:t>
      </w:r>
    </w:p>
    <w:p w:rsidR="00536FA7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27"/>
          <w:szCs w:val="27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 xml:space="preserve">Вы можете подать электронное заявление в первый </w:t>
      </w:r>
      <w:r w:rsidR="00536FA7">
        <w:rPr>
          <w:rFonts w:ascii="Arial" w:hAnsi="Arial" w:cs="Arial"/>
          <w:color w:val="414141"/>
          <w:sz w:val="27"/>
          <w:szCs w:val="27"/>
          <w:lang w:eastAsia="ru-RU"/>
        </w:rPr>
        <w:t xml:space="preserve">класс </w:t>
      </w:r>
    </w:p>
    <w:p w:rsidR="00536FA7" w:rsidRDefault="001E10F5" w:rsidP="001E10F5">
      <w:pPr>
        <w:shd w:val="clear" w:color="auto" w:fill="FFFFFF"/>
        <w:suppressAutoHyphens w:val="0"/>
        <w:spacing w:after="150"/>
        <w:rPr>
          <w:rFonts w:ascii="Calibri,Bold" w:hAnsi="Calibri,Bold" w:cs="Calibri,Bold"/>
          <w:b/>
          <w:bCs/>
          <w:color w:val="000000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 xml:space="preserve"> </w:t>
      </w:r>
      <w:r w:rsidR="00536FA7">
        <w:rPr>
          <w:rFonts w:ascii="Calibri,Bold" w:hAnsi="Calibri,Bold" w:cs="Calibri,Bold"/>
          <w:b/>
          <w:bCs/>
          <w:color w:val="000000"/>
        </w:rPr>
        <w:t xml:space="preserve">на </w:t>
      </w:r>
      <w:r w:rsidR="00536FA7">
        <w:rPr>
          <w:rFonts w:ascii="Calibri,Bold" w:hAnsi="Calibri,Bold" w:cs="Calibri,Bold"/>
          <w:b/>
          <w:bCs/>
          <w:color w:val="000000"/>
        </w:rPr>
        <w:t xml:space="preserve"> портале ЕПГУ</w:t>
      </w:r>
      <w:r w:rsidR="00536FA7">
        <w:rPr>
          <w:rFonts w:ascii="Arial" w:hAnsi="Arial" w:cs="Arial"/>
          <w:color w:val="414141"/>
          <w:sz w:val="27"/>
          <w:szCs w:val="27"/>
          <w:lang w:eastAsia="ru-RU"/>
        </w:rPr>
        <w:t xml:space="preserve"> </w:t>
      </w:r>
      <w:r w:rsidR="00536FA7">
        <w:rPr>
          <w:rFonts w:ascii="Calibri,Bold" w:hAnsi="Calibri,Bold" w:cs="Calibri,Bold"/>
          <w:b/>
          <w:bCs/>
          <w:color w:val="000000"/>
        </w:rPr>
        <w:t>«</w:t>
      </w:r>
      <w:r w:rsidR="00536FA7" w:rsidRPr="007B4A1C">
        <w:rPr>
          <w:rFonts w:ascii="Calibri,Bold" w:hAnsi="Calibri,Bold" w:cs="Calibri,Bold"/>
          <w:b/>
          <w:bCs/>
          <w:color w:val="000000"/>
        </w:rPr>
        <w:t>Зачисление детей в муниципальные общеобразовательные учреждения (школы</w:t>
      </w:r>
      <w:r w:rsidR="00536FA7" w:rsidRPr="00445C06">
        <w:rPr>
          <w:rFonts w:ascii="Calibri,Bold" w:hAnsi="Calibri,Bold" w:cs="Calibri,Bold"/>
          <w:bCs/>
          <w:color w:val="000000"/>
          <w:sz w:val="28"/>
          <w:szCs w:val="28"/>
        </w:rPr>
        <w:t>)</w:t>
      </w:r>
      <w:r w:rsidR="00536FA7" w:rsidRPr="00445C06">
        <w:rPr>
          <w:rFonts w:ascii="Calibri,Bold" w:hAnsi="Calibri,Bold" w:cs="Calibri,Bold"/>
          <w:bCs/>
          <w:color w:val="000000"/>
          <w:sz w:val="28"/>
          <w:szCs w:val="28"/>
        </w:rPr>
        <w:t xml:space="preserve">» </w:t>
      </w:r>
      <w:r w:rsidR="00445C06" w:rsidRPr="00445C06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 по адресу </w:t>
      </w:r>
      <w:hyperlink r:id="rId13" w:history="1">
        <w:r w:rsidR="00445C06" w:rsidRPr="00445C06">
          <w:rPr>
            <w:rFonts w:ascii="Calibri" w:eastAsiaTheme="minorHAnsi" w:hAnsi="Calibri" w:cs="Calibri"/>
            <w:color w:val="0000FF" w:themeColor="hyperlink"/>
            <w:sz w:val="28"/>
            <w:szCs w:val="28"/>
            <w:u w:val="single"/>
            <w:lang w:eastAsia="en-US"/>
          </w:rPr>
          <w:t>http://gosuslugi.ru</w:t>
        </w:r>
      </w:hyperlink>
    </w:p>
    <w:p w:rsidR="001E10F5" w:rsidRDefault="00536FA7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 xml:space="preserve"> </w:t>
      </w:r>
      <w:r w:rsidR="001E10F5">
        <w:rPr>
          <w:rFonts w:ascii="Arial" w:hAnsi="Arial" w:cs="Arial"/>
          <w:color w:val="414141"/>
          <w:sz w:val="27"/>
          <w:szCs w:val="27"/>
          <w:lang w:eastAsia="ru-RU"/>
        </w:rPr>
        <w:t>Родителям, подавшим электронную заявку о приеме в 1 класс необходимо предоставить в школу оригиналы документов.</w:t>
      </w:r>
    </w:p>
    <w:p w:rsidR="001E10F5" w:rsidRDefault="001E10F5" w:rsidP="001E10F5">
      <w:pPr>
        <w:tabs>
          <w:tab w:val="left" w:pos="540"/>
        </w:tabs>
        <w:jc w:val="both"/>
        <w:textAlignment w:val="top"/>
      </w:pPr>
    </w:p>
    <w:p w:rsidR="00972E58" w:rsidRDefault="00972E58">
      <w:bookmarkStart w:id="0" w:name="_GoBack"/>
      <w:bookmarkEnd w:id="0"/>
    </w:p>
    <w:sectPr w:rsidR="0097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281"/>
    <w:multiLevelType w:val="multilevel"/>
    <w:tmpl w:val="8386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B694E"/>
    <w:multiLevelType w:val="multilevel"/>
    <w:tmpl w:val="52AA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A396D"/>
    <w:multiLevelType w:val="multilevel"/>
    <w:tmpl w:val="B8EA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814FF"/>
    <w:multiLevelType w:val="multilevel"/>
    <w:tmpl w:val="3A78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1A"/>
    <w:rsid w:val="001E10F5"/>
    <w:rsid w:val="00445C06"/>
    <w:rsid w:val="00536FA7"/>
    <w:rsid w:val="005E4BB0"/>
    <w:rsid w:val="00704C48"/>
    <w:rsid w:val="00766B1A"/>
    <w:rsid w:val="00972E58"/>
    <w:rsid w:val="00D92D0A"/>
    <w:rsid w:val="00E4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0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147.ru/images/upload/%20%D0%BF%D1%80%D0%B0%D0%B2%D0%B8%D0%BB%D0%B0%20%D0%BF%D1%80%D0%B8%D0%B5%D0%BC%D0%B0%20%D0%B2%20%D0%BE%D0%A32.docx" TargetMode="External"/><Relationship Id="rId13" Type="http://schemas.openxmlformats.org/officeDocument/2006/relationships/hyperlink" Target="http://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popular/civic/" TargetMode="External"/><Relationship Id="rId12" Type="http://schemas.openxmlformats.org/officeDocument/2006/relationships/hyperlink" Target="http://school-147.ru/images/upload/%20%D0%BC%D0%BA%D1%80%20%D0%9D%D0%B0%D0%B3%D0%B0%D0%B5%D0%B2%D0%BE,%20%D0%B7%D0%B0%D0%BA%D1%80%D0%B5%D0%BF%D0%BB%D0%B5%D0%BD%D0%BD%D0%B0%D1%8F%20%D0%B7%D0%B0%20%D0%A1%D0%9E%D0%A8%20%E2%84%96%2014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popular/edu/" TargetMode="External"/><Relationship Id="rId11" Type="http://schemas.openxmlformats.org/officeDocument/2006/relationships/hyperlink" Target="http://school-147.ru/images/upload/%20%D0%BE%20%D0%BF%D1%80%D0%B8%D0%B5%D0%BC%D0%B5%20%D0%B2%20%D0%9E%D0%A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147.ru/images/upload/.%D1%83%D1%81%D1%82%D0%B0%D0%B2%D0%B0_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4856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2017-10-11T09:59:00Z</dcterms:created>
  <dcterms:modified xsi:type="dcterms:W3CDTF">2020-01-25T06:22:00Z</dcterms:modified>
</cp:coreProperties>
</file>